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四川外国语大学办公电话办理申请表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5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718"/>
        <w:gridCol w:w="1119"/>
        <w:gridCol w:w="1641"/>
        <w:gridCol w:w="142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0" w:hRule="atLeast"/>
        </w:trPr>
        <w:tc>
          <w:tcPr>
            <w:tcW w:w="17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6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49" w:hRule="atLeast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事由</w:t>
            </w:r>
          </w:p>
        </w:tc>
        <w:tc>
          <w:tcPr>
            <w:tcW w:w="75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部门审核</w:t>
            </w:r>
          </w:p>
        </w:tc>
        <w:tc>
          <w:tcPr>
            <w:tcW w:w="7543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校长办公室意见</w:t>
            </w:r>
          </w:p>
        </w:tc>
        <w:tc>
          <w:tcPr>
            <w:tcW w:w="7543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984" w:right="1389" w:bottom="1644" w:left="13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528F5"/>
    <w:rsid w:val="08A8598A"/>
    <w:rsid w:val="1456005B"/>
    <w:rsid w:val="2EC510AD"/>
    <w:rsid w:val="319B6C3C"/>
    <w:rsid w:val="31A528F5"/>
    <w:rsid w:val="382B1120"/>
    <w:rsid w:val="55645242"/>
    <w:rsid w:val="5BBC27F0"/>
    <w:rsid w:val="7262781D"/>
    <w:rsid w:val="745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420" w:lineRule="exact"/>
      <w:ind w:firstLine="883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cs="宋体"/>
      <w:b/>
      <w:kern w:val="0"/>
      <w:sz w:val="27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2020-04-23T08:16:00Z</dcterms:created>
  <dc:creator>言小乔</dc:creator>
  <cp:lastModifiedBy>言小乔</cp:lastModifiedBy>
  <dcterms:modified xsi:type="dcterms:W3CDTF">2020-04-23T08:21:14Z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